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Times New Roman" w:cs="Times New Roman" w:hAnsi="Times New Roman"/>
          <w:b/>
          <w:sz w:val="28"/>
          <w:szCs w:val="28"/>
        </w:rPr>
      </w:pPr>
      <w:r>
        <w:rPr>
          <w:rFonts w:ascii="Times New Roman" w:cs="Times New Roman" w:hAnsi="Times New Roman"/>
          <w:b/>
          <w:sz w:val="28"/>
          <w:szCs w:val="28"/>
        </w:rPr>
        <w:t>Expression of Interest (EOI) Application Form</w:t>
      </w:r>
    </w:p>
    <w:p>
      <w:pPr>
        <w:rPr>
          <w:rFonts w:ascii="Times New Roman" w:cs="Times New Roman" w:hAnsi="Times New Roman"/>
          <w:b/>
        </w:rPr>
      </w:pPr>
      <w:r>
        <w:rPr>
          <w:rFonts w:ascii="Times New Roman" w:cs="Times New Roman" w:hAnsi="Times New Roman"/>
          <w:b/>
        </w:rPr>
        <w:t xml:space="preserve">Part A- General Information </w:t>
      </w:r>
    </w:p>
    <w:tbl>
      <w:tblPr>
        <w:jc w:val="lef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2600"/>
        <w:gridCol w:w="6755"/>
      </w:tblGrid>
      <w:tr>
        <w:trPr>
          <w:trHeight w:val="794"/>
        </w:trPr>
        <w:tc>
          <w:tcPr>
            <w:tcW w:w="2600" w:type="dxa"/>
            <w:shd w:val="clear" w:color="auto" w:fill="F2F2F2"/>
            <w:tcMar>
              <w:left w:w="108" w:type="dxa"/>
              <w:right w:w="108" w:type="dxa"/>
            </w:tcMar>
            <w:vAlign w:val="center"/>
          </w:tcPr>
          <w:p>
            <w:pPr>
              <w:pStyle w:val="15"/>
              <w:rPr>
                <w:rFonts w:ascii="Times New Roman" w:cs="Times New Roman" w:hAnsi="Times New Roman"/>
                <w:sz w:val="22"/>
                <w:lang w:val="en-US"/>
              </w:rPr>
            </w:pPr>
            <w:bookmarkStart w:id="0" w:name="_GoBack"/>
            <w:bookmarkEnd w:id="0"/>
            <w:r>
              <w:rPr>
                <w:rFonts w:ascii="Times New Roman" w:cs="Times New Roman" w:hAnsi="Times New Roman"/>
                <w:sz w:val="22"/>
                <w:lang w:val="en-US"/>
              </w:rPr>
              <w:t>Name of Organization/ Firm</w:t>
            </w:r>
          </w:p>
        </w:tc>
        <w:tc>
          <w:tcPr>
            <w:tcW w:w="6755" w:type="dxa"/>
            <w:tcMar>
              <w:left w:w="108" w:type="dxa"/>
              <w:right w:w="108" w:type="dxa"/>
            </w:tcMar>
            <w:vAlign w:val="center"/>
          </w:tcPr>
          <w:p>
            <w:pPr>
              <w:pStyle w:val="15"/>
              <w:rPr>
                <w:rFonts w:ascii="Times New Roman" w:cs="Times New Roman" w:hAnsi="Times New Roman"/>
                <w:sz w:val="22"/>
              </w:rPr>
            </w:pPr>
          </w:p>
        </w:tc>
      </w:tr>
      <w:t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Address</w:t>
            </w:r>
          </w:p>
        </w:tc>
        <w:tc>
          <w:tcPr>
            <w:tcW w:w="6755" w:type="dxa"/>
            <w:tcMar>
              <w:left w:w="108" w:type="dxa"/>
              <w:right w:w="108" w:type="dxa"/>
            </w:tcMar>
            <w:vAlign w:val="center"/>
          </w:tcPr>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tc>
      </w:tr>
      <w:tr>
        <w:trPr>
          <w:trHeight w:val="593"/>
        </w:trPr>
        <w:tc>
          <w:tcPr>
            <w:tcW w:w="2600" w:type="dxa"/>
            <w:vMerge w:val="restart"/>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Primary Contact Person for this EOI</w:t>
            </w: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 xml:space="preserve">Name: </w:t>
            </w:r>
          </w:p>
        </w:tc>
      </w:tr>
      <w:tr>
        <w:trPr>
          <w:trHeight w:val="485"/>
        </w:trPr>
        <w:tc>
          <w:tcPr>
            <w:vMerge/>
            <w:vAlign w:val="center"/>
          </w:tcP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 xml:space="preserve">Mobile number: </w:t>
            </w:r>
          </w:p>
        </w:tc>
      </w:tr>
      <w:tr>
        <w:trPr>
          <w:trHeight w:val="806"/>
        </w:trPr>
        <w:tc>
          <w:tcPr>
            <w:vMerge/>
            <w:vAlign w:val="center"/>
          </w:tcP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 xml:space="preserve">Email: </w:t>
            </w:r>
          </w:p>
        </w:tc>
      </w:tr>
      <w:tr>
        <w:trPr>
          <w:trHeight w:val="1286"/>
        </w:trP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Nature of organization (e.g. Sole Proprietorship, Public Limited Company, Partnership, etc.)</w:t>
            </w:r>
          </w:p>
        </w:tc>
        <w:tc>
          <w:tcPr>
            <w:tcW w:w="6755" w:type="dxa"/>
            <w:tcMar>
              <w:left w:w="108" w:type="dxa"/>
              <w:right w:w="108" w:type="dxa"/>
            </w:tcMar>
            <w:vAlign w:val="center"/>
          </w:tcPr>
          <w:p>
            <w:pPr>
              <w:pStyle w:val="15"/>
              <w:rPr>
                <w:rFonts w:ascii="Times New Roman" w:cs="Times New Roman" w:hAnsi="Times New Roman"/>
                <w:sz w:val="22"/>
              </w:rPr>
            </w:pPr>
          </w:p>
        </w:tc>
      </w:tr>
      <w:tr>
        <w:trPr>
          <w:trHeight w:val="700"/>
        </w:trP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VAT Registration No. (Attach Copy)</w:t>
            </w: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 xml:space="preserve">Number: </w:t>
            </w:r>
          </w:p>
        </w:tc>
      </w:tr>
      <w:tr>
        <w:trPr>
          <w:trHeight w:val="728"/>
        </w:trP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TIN Registration No. (Attach Copy)</w:t>
            </w: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Number</w:t>
            </w:r>
          </w:p>
        </w:tc>
      </w:tr>
      <w:tr>
        <w:trPr>
          <w:trHeight w:val="611"/>
        </w:trP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BIN No. (Attach Copy)</w:t>
            </w: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Number</w:t>
            </w:r>
          </w:p>
        </w:tc>
      </w:tr>
      <w:tr>
        <w:tc>
          <w:tcPr>
            <w:tcW w:w="2600" w:type="dxa"/>
            <w:shd w:val="clear" w:color="auto" w:fill="F2F2F2"/>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Trade Licence/ Business Permit (Attach Copy)</w:t>
            </w:r>
          </w:p>
          <w:p>
            <w:pPr>
              <w:pStyle w:val="15"/>
              <w:rPr>
                <w:rFonts w:ascii="Times New Roman" w:cs="Times New Roman" w:hAnsi="Times New Roman"/>
                <w:i/>
                <w:sz w:val="22"/>
              </w:rPr>
            </w:pPr>
          </w:p>
        </w:tc>
        <w:tc>
          <w:tcPr>
            <w:tcW w:w="6755" w:type="dxa"/>
            <w:tcMar>
              <w:left w:w="108" w:type="dxa"/>
              <w:right w:w="108" w:type="dxa"/>
            </w:tcMar>
            <w:vAlign w:val="center"/>
          </w:tcPr>
          <w:p>
            <w:pPr>
              <w:pStyle w:val="15"/>
              <w:rPr>
                <w:rFonts w:ascii="Times New Roman" w:cs="Times New Roman" w:hAnsi="Times New Roman"/>
                <w:sz w:val="22"/>
              </w:rPr>
            </w:pPr>
            <w:r>
              <w:rPr>
                <w:rFonts w:ascii="Times New Roman" w:cs="Times New Roman" w:hAnsi="Times New Roman"/>
                <w:sz w:val="22"/>
              </w:rPr>
              <w:t>Number</w:t>
            </w:r>
          </w:p>
        </w:tc>
      </w:tr>
    </w:tbl>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r>
        <w:rPr>
          <w:rFonts w:ascii="Times New Roman" w:cs="Times New Roman" w:hAnsi="Times New Roman"/>
          <w:b/>
          <w:sz w:val="22"/>
          <w:lang w:val="en-US"/>
        </w:rPr>
        <w:t>Part B – Past Performance References:</w:t>
      </w:r>
    </w:p>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r>
        <w:rPr>
          <w:rFonts w:ascii="Times New Roman" w:cs="Times New Roman" w:hAnsi="Times New Roman"/>
          <w:b/>
          <w:sz w:val="22"/>
          <w:lang w:val="en-US"/>
        </w:rPr>
        <w:t>Past Performance References-1</w:t>
      </w:r>
    </w:p>
    <w:p>
      <w:pPr>
        <w:pStyle w:val="15"/>
        <w:rPr>
          <w:rFonts w:ascii="Times New Roman" w:cs="Times New Roman" w:hAnsi="Times New Roman"/>
          <w:b/>
          <w:sz w:val="22"/>
          <w:lang w:val="en-US"/>
        </w:rPr>
      </w:pPr>
    </w:p>
    <w:tbl>
      <w:tblPr>
        <w:jc w:val="left"/>
        <w:tblInd w:w="0" w:type="dxa"/>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951"/>
        <w:gridCol w:w="5404"/>
      </w:tblGrid>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rPr>
                <w:rFonts w:ascii="Times New Roman" w:cs="Times New Roman" w:hAnsi="Times New Roman"/>
                <w:b/>
                <w:sz w:val="22"/>
              </w:rPr>
            </w:pPr>
            <w:r>
              <w:rPr>
                <w:rFonts w:ascii="Times New Roman" w:cs="Times New Roman" w:hAnsi="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jc w:val="center"/>
              <w:rPr>
                <w:rFonts w:ascii="Times New Roman" w:cs="Times New Roman" w:hAnsi="Times New Roman"/>
                <w:b/>
                <w:sz w:val="22"/>
                <w:lang w:val="en-US"/>
              </w:rPr>
            </w:pPr>
            <w:r>
              <w:rPr>
                <w:rFonts w:ascii="Times New Roman" w:cs="Times New Roman" w:hAnsi="Times New Roman"/>
                <w:b/>
                <w:sz w:val="22"/>
                <w:lang w:val="en-US"/>
              </w:rPr>
              <w:t>Description</w:t>
            </w:r>
          </w:p>
        </w:tc>
      </w:tr>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contracting company/partner</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bl>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r>
        <w:rPr>
          <w:rFonts w:ascii="Times New Roman" w:cs="Times New Roman" w:hAnsi="Times New Roman"/>
          <w:b/>
          <w:sz w:val="22"/>
          <w:lang w:val="en-US"/>
        </w:rPr>
        <w:t>Past Performance References- 2</w:t>
      </w:r>
    </w:p>
    <w:p>
      <w:pPr>
        <w:pStyle w:val="15"/>
        <w:rPr>
          <w:rFonts w:ascii="Times New Roman" w:cs="Times New Roman" w:hAnsi="Times New Roman"/>
          <w:b/>
          <w:sz w:val="22"/>
          <w:lang w:val="en-US"/>
        </w:rPr>
      </w:pPr>
    </w:p>
    <w:tbl>
      <w:tblPr>
        <w:jc w:val="left"/>
        <w:tblInd w:w="0" w:type="dxa"/>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951"/>
        <w:gridCol w:w="5404"/>
      </w:tblGrid>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rPr>
                <w:rFonts w:ascii="Times New Roman" w:cs="Times New Roman" w:hAnsi="Times New Roman"/>
                <w:b/>
                <w:sz w:val="22"/>
              </w:rPr>
            </w:pPr>
            <w:r>
              <w:rPr>
                <w:rFonts w:ascii="Times New Roman" w:cs="Times New Roman" w:hAnsi="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jc w:val="center"/>
              <w:rPr>
                <w:rFonts w:ascii="Times New Roman" w:cs="Times New Roman" w:hAnsi="Times New Roman"/>
                <w:b/>
                <w:sz w:val="22"/>
                <w:lang w:val="en-US"/>
              </w:rPr>
            </w:pPr>
            <w:r>
              <w:rPr>
                <w:rFonts w:ascii="Times New Roman" w:cs="Times New Roman" w:hAnsi="Times New Roman"/>
                <w:b/>
                <w:sz w:val="22"/>
                <w:lang w:val="en-US"/>
              </w:rPr>
              <w:t>Description</w:t>
            </w:r>
          </w:p>
        </w:tc>
      </w:tr>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contracting company/donor</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bl>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r>
        <w:rPr>
          <w:rFonts w:ascii="Times New Roman" w:cs="Times New Roman" w:hAnsi="Times New Roman"/>
          <w:b/>
          <w:sz w:val="22"/>
          <w:lang w:val="en-US"/>
        </w:rPr>
        <w:t xml:space="preserve">Past Performance References-3 </w:t>
      </w:r>
    </w:p>
    <w:p>
      <w:pPr>
        <w:pStyle w:val="15"/>
        <w:rPr>
          <w:rFonts w:ascii="Times New Roman" w:cs="Times New Roman" w:hAnsi="Times New Roman"/>
          <w:b/>
          <w:sz w:val="22"/>
          <w:lang w:val="en-US"/>
        </w:rPr>
      </w:pPr>
    </w:p>
    <w:tbl>
      <w:tblPr>
        <w:jc w:val="left"/>
        <w:tblInd w:w="0" w:type="dxa"/>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3951"/>
        <w:gridCol w:w="5404"/>
      </w:tblGrid>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rPr>
                <w:rFonts w:ascii="Times New Roman" w:cs="Times New Roman" w:hAnsi="Times New Roman"/>
                <w:b/>
                <w:sz w:val="22"/>
              </w:rPr>
            </w:pPr>
            <w:r>
              <w:rPr>
                <w:rFonts w:ascii="Times New Roman" w:cs="Times New Roman" w:hAnsi="Times New Roman"/>
                <w:b/>
                <w:sz w:val="22"/>
              </w:rPr>
              <w:t>Particulars</w:t>
            </w:r>
          </w:p>
        </w:tc>
        <w:tc>
          <w:tcPr>
            <w:tcW w:w="5404" w:type="dxa"/>
            <w:tcBorders>
              <w:top w:val="single" w:sz="4" w:space="0" w:color="auto"/>
              <w:left w:val="single" w:sz="4" w:space="0" w:color="auto"/>
              <w:bottom w:val="single" w:sz="4" w:space="0" w:color="auto"/>
              <w:right w:val="single" w:sz="4" w:space="0" w:color="auto"/>
            </w:tcBorders>
            <w:shd w:val="clear" w:color="auto" w:fill="FBE4D5"/>
            <w:vAlign w:val="center"/>
          </w:tcPr>
          <w:p>
            <w:pPr>
              <w:pStyle w:val="15"/>
              <w:spacing w:after="0" w:line="240" w:lineRule="auto"/>
              <w:jc w:val="center"/>
              <w:rPr>
                <w:rFonts w:ascii="Times New Roman" w:cs="Times New Roman" w:hAnsi="Times New Roman"/>
                <w:b/>
                <w:sz w:val="22"/>
                <w:lang w:val="en-US"/>
              </w:rPr>
            </w:pPr>
            <w:r>
              <w:rPr>
                <w:rFonts w:ascii="Times New Roman" w:cs="Times New Roman" w:hAnsi="Times New Roman"/>
                <w:b/>
                <w:sz w:val="22"/>
                <w:lang w:val="en-US"/>
              </w:rPr>
              <w:t>Description</w:t>
            </w:r>
          </w:p>
        </w:tc>
      </w:tr>
      <w:tr>
        <w:trPr>
          <w:trHeight w:val="512"/>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contracting company/donor</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b/>
                <w:sz w:val="22"/>
                <w:lang w:val="en-US"/>
              </w:rPr>
            </w:pPr>
            <w:r>
              <w:rPr>
                <w:rFonts w:ascii="Times New Roman" w:cs="Times New Roman" w:hAnsi="Times New Roman"/>
                <w:sz w:val="22"/>
              </w:rPr>
              <w:t>Name of the person who managed the contract for the company/donor and email</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Telephone numbers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Title of the project or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Time and place of assignments</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Financial size of the contract</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r>
        <w:trPr>
          <w:trHeight w:val="510"/>
        </w:trPr>
        <w:tc>
          <w:tcPr>
            <w:tcW w:w="3951" w:type="dxa"/>
            <w:tcBorders>
              <w:top w:val="single" w:sz="4" w:space="0" w:color="auto"/>
              <w:left w:val="single" w:sz="4" w:space="0" w:color="auto"/>
              <w:bottom w:val="single" w:sz="4" w:space="0" w:color="auto"/>
              <w:right w:val="single" w:sz="4" w:space="0" w:color="auto"/>
            </w:tcBorders>
            <w:shd w:val="clear" w:color="auto" w:fill="F2F2F2"/>
            <w:vAlign w:val="center"/>
          </w:tcPr>
          <w:p>
            <w:pPr>
              <w:pStyle w:val="15"/>
              <w:spacing w:after="0" w:line="240" w:lineRule="auto"/>
              <w:rPr>
                <w:rFonts w:ascii="Times New Roman" w:cs="Times New Roman" w:hAnsi="Times New Roman"/>
                <w:sz w:val="22"/>
              </w:rPr>
            </w:pPr>
            <w:r>
              <w:rPr>
                <w:rFonts w:ascii="Times New Roman" w:cs="Times New Roman" w:hAnsi="Times New Roman"/>
                <w:sz w:val="22"/>
              </w:rPr>
              <w:t>Description of the services provided</w:t>
            </w:r>
          </w:p>
        </w:tc>
        <w:tc>
          <w:tcPr>
            <w:tcW w:w="5404" w:type="dxa"/>
            <w:tcBorders>
              <w:top w:val="single" w:sz="4" w:space="0" w:color="auto"/>
              <w:left w:val="single" w:sz="4" w:space="0" w:color="auto"/>
              <w:bottom w:val="single" w:sz="4" w:space="0" w:color="auto"/>
              <w:right w:val="single" w:sz="4" w:space="0" w:color="auto"/>
            </w:tcBorders>
            <w:vAlign w:val="center"/>
          </w:tcPr>
          <w:p>
            <w:pPr>
              <w:pStyle w:val="15"/>
              <w:spacing w:after="0" w:line="240" w:lineRule="auto"/>
              <w:rPr>
                <w:rFonts w:ascii="Times New Roman" w:cs="Times New Roman" w:hAnsi="Times New Roman"/>
                <w:b/>
                <w:sz w:val="22"/>
                <w:lang w:val="en-US"/>
              </w:rPr>
            </w:pPr>
          </w:p>
        </w:tc>
      </w:tr>
    </w:tbl>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p>
    <w:p>
      <w:pPr>
        <w:pStyle w:val="15"/>
        <w:rPr>
          <w:rFonts w:ascii="Times New Roman" w:cs="Times New Roman" w:hAnsi="Times New Roman"/>
          <w:b/>
          <w:sz w:val="22"/>
          <w:lang w:val="en-US"/>
        </w:rPr>
      </w:pPr>
      <w:r>
        <w:rPr>
          <w:rFonts w:ascii="Times New Roman" w:cs="Times New Roman" w:hAnsi="Times New Roman"/>
          <w:b/>
          <w:sz w:val="22"/>
          <w:lang w:val="en-US"/>
        </w:rPr>
        <w:t xml:space="preserve">Part C – Organizational Capability </w:t>
      </w:r>
    </w:p>
    <w:p>
      <w:pPr>
        <w:pStyle w:val="15"/>
        <w:rPr>
          <w:rFonts w:ascii="Times New Roman" w:cs="Times New Roman" w:hAnsi="Times New Roman"/>
          <w:b/>
          <w:sz w:val="22"/>
          <w:lang w:val="en-US"/>
        </w:rPr>
      </w:pPr>
    </w:p>
    <w:p>
      <w:pPr>
        <w:pStyle w:val="15"/>
        <w:rPr>
          <w:rFonts w:ascii="Times New Roman" w:cs="Times New Roman" w:hAnsi="Times New Roman"/>
          <w:sz w:val="22"/>
          <w:lang w:val="en-US"/>
        </w:rPr>
      </w:pPr>
      <w:r>
        <w:rPr>
          <w:rFonts w:ascii="Times New Roman" w:cs="Times New Roman" w:hAnsi="Times New Roman"/>
          <w:sz w:val="22"/>
          <w:lang w:val="en-US"/>
        </w:rPr>
        <w:t xml:space="preserve">Demonstrate that the applicant has at its disposal sufficient staff with sufficient technical and managerial skills to undertake the work in the area that is being applied for.  </w:t>
      </w:r>
    </w:p>
    <w:p>
      <w:pPr>
        <w:pStyle w:val="15"/>
        <w:rPr>
          <w:rFonts w:ascii="Times New Roman" w:cs="Times New Roman" w:hAnsi="Times New Roman"/>
          <w:sz w:val="22"/>
          <w:lang w:val="en-US"/>
        </w:rPr>
      </w:pPr>
    </w:p>
    <w:p>
      <w:pPr>
        <w:pStyle w:val="15"/>
        <w:rPr>
          <w:rFonts w:ascii="Times New Roman" w:eastAsia="Times New Roman" w:cs="Times New Roman" w:hAnsi="Times New Roman"/>
          <w:sz w:val="22"/>
        </w:rPr>
      </w:pPr>
      <w:r>
        <w:rPr>
          <w:rFonts w:ascii="Times New Roman" w:eastAsia="Times New Roman" w:cs="Times New Roman" w:hAnsi="Times New Roman"/>
          <w:sz w:val="22"/>
        </w:rPr>
        <w:t>Specifically,</w:t>
      </w:r>
      <w:r>
        <w:rPr>
          <w:rFonts w:ascii="Times New Roman" w:cs="Times New Roman" w:hAnsi="Times New Roman"/>
          <w:sz w:val="22"/>
          <w:lang w:val="en-US"/>
        </w:rPr>
        <w:t xml:space="preserve"> we may require CVs of the staff employed by your firm/ company that would undertake any assignment in the area that the applicant is applying for. </w:t>
      </w:r>
      <w:r>
        <w:rPr>
          <w:rFonts w:ascii="Times New Roman" w:cs="Times New Roman" w:hAnsi="Times New Roman"/>
          <w:color w:val="333333"/>
          <w:sz w:val="22"/>
          <w:shd w:val="clear" w:color="auto" w:fill="FFFFFF"/>
        </w:rPr>
        <w:t xml:space="preserve"> </w:t>
      </w:r>
    </w:p>
    <w:p>
      <w:pPr>
        <w:pStyle w:val="15"/>
        <w:rPr>
          <w:rFonts w:ascii="Times New Roman" w:eastAsia="Times New Roman" w:cs="Times New Roman" w:hAnsi="Times New Roman"/>
          <w:b/>
          <w:sz w:val="22"/>
        </w:rPr>
      </w:pPr>
    </w:p>
    <w:p>
      <w:pPr>
        <w:pStyle w:val="15"/>
        <w:rPr>
          <w:rFonts w:ascii="Times New Roman" w:cs="Times New Roman" w:hAnsi="Times New Roman"/>
          <w:b/>
          <w:sz w:val="22"/>
        </w:rPr>
      </w:pPr>
    </w:p>
    <w:p>
      <w:pPr>
        <w:pStyle w:val="16"/>
        <w:rPr>
          <w:rFonts w:ascii="Times New Roman" w:cs="Times New Roman" w:hAnsi="Times New Roman"/>
          <w:sz w:val="22"/>
        </w:rPr>
      </w:pPr>
      <w:r>
        <w:rPr>
          <w:rFonts w:ascii="Times New Roman" w:cs="Times New Roman" w:hAnsi="Times New Roman"/>
          <w:b/>
          <w:sz w:val="22"/>
        </w:rPr>
        <w:t xml:space="preserve">Part E </w:t>
      </w:r>
      <w:r>
        <w:rPr>
          <w:rFonts w:ascii="Times New Roman" w:cs="Times New Roman" w:hAnsi="Times New Roman"/>
          <w:b/>
          <w:sz w:val="22"/>
          <w:lang w:val="en-US"/>
        </w:rPr>
        <w:t>–</w:t>
      </w:r>
      <w:r>
        <w:rPr>
          <w:rFonts w:ascii="Times New Roman" w:cs="Times New Roman" w:hAnsi="Times New Roman"/>
          <w:b/>
          <w:sz w:val="22"/>
        </w:rPr>
        <w:t xml:space="preserve"> PSEA Policy</w:t>
      </w:r>
      <w:r>
        <w:rPr>
          <w:rFonts w:ascii="Times New Roman" w:cs="Times New Roman" w:hAnsi="Times New Roman"/>
          <w:sz w:val="22"/>
        </w:rPr>
        <w:t xml:space="preserve">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blGrid>
        <w:gridCol w:w="9350"/>
      </w:tblGrid>
      <w:tr>
        <w:trPr>
          <w:trHeight w:val="1178"/>
        </w:trPr>
        <w:tc>
          <w:tcPr>
            <w:tcW w:w="9350" w:type="dxa"/>
            <w:tcBorders>
              <w:top w:val="single" w:sz="4" w:space="0" w:color="auto"/>
              <w:left w:val="single" w:sz="4" w:space="0" w:color="auto"/>
              <w:bottom w:val="single" w:sz="4" w:space="0" w:color="auto"/>
              <w:right w:val="single" w:sz="4" w:space="0" w:color="auto"/>
            </w:tcBorders>
          </w:tcPr>
          <w:p>
            <w:pPr>
              <w:spacing w:after="0" w:line="240" w:lineRule="auto"/>
              <w:rPr>
                <w:rFonts w:ascii="Times New Roman" w:cs="Times New Roman" w:hAnsi="Times New Roman"/>
              </w:rPr>
            </w:pPr>
            <w:r>
              <w:rPr>
                <w:rFonts w:ascii="Times New Roman" w:cs="Times New Roman" w:hAnsi="Times New Roman"/>
              </w:rPr>
              <w:t>GNB maintains zero tolerance approach for all forms of sexual exploitation and abuse (PSEA). Stakeholders must be concerned about issues such as child rights, PSEA, and safety. If any of the stakeholders violates the PSEA policy, a child rights issue, or a safety issue, GNB has the right to terminate the contract immediately.</w:t>
            </w:r>
          </w:p>
        </w:tc>
      </w:tr>
    </w:tbl>
    <w:p>
      <w:pPr>
        <w:pStyle w:val="16"/>
        <w:rPr>
          <w:rFonts w:ascii="Times New Roman" w:cs="Times New Roman" w:hAnsi="Times New Roman"/>
          <w:b/>
          <w:sz w:val="22"/>
          <w:lang w:val="en-US"/>
        </w:rPr>
      </w:pPr>
    </w:p>
    <w:p>
      <w:pPr>
        <w:pStyle w:val="16"/>
        <w:rPr>
          <w:rFonts w:ascii="Times New Roman" w:cs="Times New Roman" w:hAnsi="Times New Roman"/>
          <w:b/>
          <w:sz w:val="22"/>
          <w:lang w:val="en-US"/>
        </w:rPr>
      </w:pPr>
    </w:p>
    <w:p>
      <w:pPr>
        <w:pStyle w:val="16"/>
        <w:rPr>
          <w:rFonts w:ascii="Times New Roman" w:cs="Times New Roman" w:hAnsi="Times New Roman"/>
          <w:b/>
          <w:sz w:val="22"/>
          <w:lang w:val="en-US"/>
        </w:rPr>
      </w:pPr>
      <w:r>
        <w:rPr>
          <w:rFonts w:ascii="Times New Roman" w:cs="Times New Roman" w:hAnsi="Times New Roman"/>
          <w:b/>
          <w:sz w:val="22"/>
          <w:lang w:val="en-US"/>
        </w:rPr>
        <w:t>Part F - Sworn statement</w:t>
      </w:r>
    </w:p>
    <w:p>
      <w:pPr>
        <w:pStyle w:val="15"/>
        <w:rPr>
          <w:rFonts w:ascii="Times New Roman" w:cs="Times New Roman" w:hAnsi="Times New Roman"/>
          <w:sz w:val="22"/>
        </w:rPr>
      </w:pPr>
      <w:r>
        <w:rPr>
          <w:rFonts w:ascii="Times New Roman" w:cs="Times New Roman" w:hAnsi="Times New Roman"/>
          <w:sz w:val="22"/>
        </w:rPr>
        <w:t xml:space="preserve">Having provided the information, we hereby state: </w:t>
      </w: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 xml:space="preserve">That the information furnished in this form is accurate and true to the best of our knowledge. </w:t>
      </w: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We enclose all the documents and information required for this due diligence check.</w:t>
      </w: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 xml:space="preserve">Date: ……………………………………………………………………………………………… </w:t>
      </w: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 xml:space="preserve">Represented by: ……………………………………………………………………………… </w:t>
      </w: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 xml:space="preserve">Signature: ………………………………………………………………………………………… </w:t>
      </w: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p>
    <w:p>
      <w:pPr>
        <w:pStyle w:val="15"/>
        <w:rPr>
          <w:rFonts w:ascii="Times New Roman" w:cs="Times New Roman" w:hAnsi="Times New Roman"/>
          <w:sz w:val="22"/>
        </w:rPr>
      </w:pPr>
      <w:r>
        <w:rPr>
          <w:rFonts w:ascii="Times New Roman" w:cs="Times New Roman" w:hAnsi="Times New Roman"/>
          <w:sz w:val="22"/>
        </w:rPr>
        <w:t>Stamp / Seal ……………………………………………………………………………………</w:t>
      </w:r>
    </w:p>
    <w:p>
      <w:pPr>
        <w:pStyle w:val="15"/>
        <w:rPr>
          <w:rFonts w:ascii="Times New Roman" w:cs="Times New Roman" w:hAnsi="Times New Roman"/>
          <w:b/>
          <w:sz w:val="22"/>
          <w:lang w:val="en-US"/>
        </w:rPr>
      </w:pPr>
    </w:p>
    <w:p>
      <w:pPr>
        <w:rPr>
          <w:rFonts w:ascii="Times New Roman" w:cs="Times New Roman" w:hAnsi="Times New Roman"/>
        </w:rPr>
      </w:pPr>
    </w:p>
    <w:p/>
    <w:sectPr>
      <w:headerReference w:type="default" r:id="rId2"/>
      <w:footerReference w:type="default" r:id="rId3"/>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roid Sans">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680"/>
        <w:tab w:val="right" w:pos="9360"/>
      </w:tabs>
      <w:jc w:val="right"/>
    </w:pPr>
    <w:r>
      <w:t xml:space="preserve">Page </w:t>
    </w:r>
    <w:r>
      <w:rPr>
        <w:b/>
        <w:bCs/>
      </w:rPr>
      <w:fldChar w:fldCharType="begin"/>
    </w:r>
    <w:r>
      <w:rPr>
        <w:b/>
        <w:bCs/>
      </w:rPr>
      <w:instrText xml:space="preserve"> PAGE </w:instrText>
    </w:r>
    <w:r>
      <w:rPr>
        <w:b/>
        <w:bCs/>
        <w:sz w:val="24"/>
        <w:szCs w:val="24"/>
      </w:rPr>
      <w:fldChar w:fldCharType="separate"/>
    </w:r>
    <w:r>
      <w:rPr>
        <w:b/>
        <w:bCs/>
      </w:rPr>
      <w:t>3</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Pr>
        <w:b/>
        <w:bCs/>
      </w:rPr>
      <w:t>3</w:t>
    </w:r>
    <w:r>
      <w:rPr>
        <w:b/>
        <w:bCs/>
        <w:sz w:val="24"/>
        <w:szCs w:val="24"/>
      </w:rPr>
      <w:fldChar w:fldCharType="end"/>
    </w:r>
  </w:p>
  <w:p>
    <w:pPr>
      <w:pStyle w:val="18"/>
      <w:tabs>
        <w:tab w:val="center" w:pos="4680"/>
        <w:tab w:val="right" w:pos="9360"/>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7"/>
      <w:tabs>
        <w:tab w:val="center" w:pos="4680"/>
        <w:tab w:val="right" w:pos="9360"/>
      </w:tabs>
    </w:pPr>
    <w:r>
      <w:rPr>
        <w:lang w:eastAsia="ko-KR" w:bidi="bn-BD"/>
      </w:rPr>
      <w:drawing>
        <wp:anchor distT="0" distB="0" distL="114300" distR="114300" simplePos="0" relativeHeight="10" behindDoc="0" locked="0" layoutInCell="1" hidden="0" allowOverlap="1">
          <wp:simplePos x="0" y="0"/>
          <wp:positionH relativeFrom="margin">
            <wp:align>right</wp:align>
          </wp:positionH>
          <wp:positionV relativeFrom="paragraph">
            <wp:posOffset>-63499</wp:posOffset>
          </wp:positionV>
          <wp:extent cx="2140585" cy="463550"/>
          <wp:effectExtent l="0" t="0" r="0" b="0"/>
          <wp:wrapSquare wrapText="bothSides"/>
          <wp:docPr id="1" name="图片 1"/>
          <wp:cNvGraphicFramePr>
            <a:graphicFrameLocks noChangeAspect="1"/>
          </wp:cNvGraphicFramePr>
          <a:graphic>
            <a:graphicData uri="http://schemas.openxmlformats.org/drawingml/2006/picture">
              <pic:pic>
                <pic:nvPicPr>
                  <pic:cNvPr id="3" name="图片 3"/>
                  <pic:cNvPicPr/>
                </pic:nvPicPr>
                <pic:blipFill>
                  <a:blip r:embed="rId1"/>
                  <a:stretch>
                    <a:fillRect/>
                  </a:stretch>
                </pic:blipFill>
                <pic:spPr>
                  <a:xfrm rot="0">
                    <a:off x="0" y="0"/>
                    <a:ext cx="2140585" cy="463550"/>
                  </a:xfrm>
                  <a:prstGeom prst="rect"/>
                  <a:noFill/>
                  <a:ln w="12700" cmpd="sng" cap="flat">
                    <a:noFill/>
                    <a:prstDash val="solid"/>
                    <a:miter/>
                  </a:ln>
                </pic:spPr>
              </pic:pic>
            </a:graphicData>
          </a:graphic>
        </wp:anchor>
      </w:drawing>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4"/>
  <w:bordersDoNotSurroundHeader/>
  <w:bordersDoNotSurroundFooter/>
  <w:defaultTabStop w:val="720"/>
  <w:drawingGridHorizontalSpacing w:val="110"/>
  <w:drawingGridVerticalSpacing w:val="156"/>
  <w:displayHorizontalDrawingGridEvery w:val="2"/>
  <w:displayVerticalDrawingGridEvery w:val="2"/>
  <w:compat>
    <w:spaceForUL/>
    <w:growAutofit/>
    <w:compatSetting w:name="compatibilityMode" w:uri="http://schemas.microsoft.com/office/word" w:val="15"/>
  </w:compat>
  <w:docVars>
    <w:docVar w:name="__Grammarly_42___1" w:val="H4sIAAAAAAAEAKtWcslP9kxRslIyNDY2MDY2tzA2NjE2MTExMjZQ0lEKTi0uzszPAykwrAUAwQxlWywAAAA="/>
    <w:docVar w:name="__Grammarly_42____i" w:val="H4sIAAAAAAAEAKtWckksSQxILCpxzi/NK1GyMqwFAAEhoTITAAAA"/>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7" w:lineRule="auto"/>
    </w:pPr>
    <w:rPr>
      <w:rFonts w:ascii="Calibri" w:eastAsia="Calibri" w:cs="Droid Sans" w:hAnsi="Calibri"/>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No Spacing"/>
    <w:basedOn w:val="0"/>
    <w:pPr>
      <w:spacing w:after="0" w:line="240" w:lineRule="atLeast"/>
    </w:pPr>
    <w:rPr>
      <w:sz w:val="17"/>
      <w:lang w:val="en-GB"/>
    </w:rPr>
  </w:style>
  <w:style w:type="paragraph" w:customStyle="1" w:styleId="16">
    <w:name w:val="With spacing"/>
    <w:basedOn w:val="0"/>
    <w:pPr>
      <w:spacing w:after="240" w:line="240" w:lineRule="atLeast"/>
    </w:pPr>
    <w:rPr>
      <w:sz w:val="17"/>
      <w:lang w:val="en-GB"/>
    </w:rPr>
  </w:style>
  <w:style w:type="paragraph" w:styleId="17">
    <w:name w:val="header"/>
    <w:basedOn w:val="0"/>
    <w:pPr>
      <w:tabs>
        <w:tab w:val="center" w:pos="4680"/>
        <w:tab w:val="right" w:pos="9360"/>
      </w:tabs>
      <w:spacing w:after="0" w:line="240" w:lineRule="auto"/>
    </w:pPr>
  </w:style>
  <w:style w:type="paragraph" w:styleId="18">
    <w:name w:val="footer"/>
    <w:basedOn w:val="0"/>
    <w:pPr>
      <w:tabs>
        <w:tab w:val="center" w:pos="4680"/>
        <w:tab w:val="right" w:pos="9360"/>
      </w:tabs>
      <w:spacing w:after="0" w:line="240" w:lineRule="auto"/>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eg"/></Relationships>
</file>

<file path=docProps/app.xml><?xml version="1.0" encoding="utf-8"?>
<Properties xmlns="http://schemas.openxmlformats.org/officeDocument/2006/extended-properties">
  <Template>Normal.eit</Template>
  <TotalTime>14</TotalTime>
  <Application>Yozo_Office</Application>
  <Pages>4</Pages>
  <Words>373</Words>
  <Characters>2206</Characters>
  <Lines>142</Lines>
  <Paragraphs>61</Paragraphs>
  <CharactersWithSpaces>2538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vivo user</cp:lastModifiedBy>
  <cp:revision>5</cp:revision>
  <dcterms:created xsi:type="dcterms:W3CDTF">2021-08-04T14:10:00Z</dcterms:created>
  <dcterms:modified xsi:type="dcterms:W3CDTF">2025-11-19T23:15:40Z</dcterms:modified>
</cp:coreProperties>
</file>